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5E94" w:rsidRPr="00E363EE">
        <w:trPr>
          <w:trHeight w:hRule="exact" w:val="152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05E94" w:rsidRPr="00E363EE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5E94" w:rsidRPr="00E363E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05E94" w:rsidRPr="00E363EE">
        <w:trPr>
          <w:trHeight w:hRule="exact" w:val="211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 w:rsidRPr="00E363EE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05E94" w:rsidRPr="00E363EE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5E94" w:rsidRPr="00E363EE">
        <w:trPr>
          <w:trHeight w:hRule="exact" w:val="1135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прикладную лингвистику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Б1.В.01.01.01</w:t>
            </w: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5E94" w:rsidRPr="00E363EE">
        <w:trPr>
          <w:trHeight w:hRule="exact" w:val="1389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5E94" w:rsidRPr="00E363EE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05E94" w:rsidRPr="00E363EE">
        <w:trPr>
          <w:trHeight w:hRule="exact" w:val="416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155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5E94" w:rsidRPr="00E363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5E94" w:rsidRPr="00E363E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05E94" w:rsidRPr="00E363E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124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05E94">
        <w:trPr>
          <w:trHeight w:hRule="exact" w:val="26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23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666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5E94" w:rsidTr="00C7237B">
        <w:trPr>
          <w:trHeight w:hRule="exact" w:val="17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E94" w:rsidRPr="00C723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5E94">
        <w:trPr>
          <w:trHeight w:hRule="exact" w:val="555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E363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5E94" w:rsidRPr="00E363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прикладную лингвистику»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E363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5E94" w:rsidRPr="00E363EE">
        <w:trPr>
          <w:trHeight w:hRule="exact" w:val="138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Б1.В.01.01.01 «Введение в прикладную лингвистику».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5E94" w:rsidRPr="00E363EE">
        <w:trPr>
          <w:trHeight w:hRule="exact" w:val="138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прикладную лингвистику»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5E94" w:rsidRPr="00E36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E36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05E94" w:rsidRPr="00E36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05E94" w:rsidRPr="00E363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05E94" w:rsidRPr="00E36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05E94" w:rsidRPr="00E363EE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E363E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05E94" w:rsidRPr="00E36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05E94" w:rsidRPr="00E36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05E94" w:rsidRPr="00E36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05E94" w:rsidRPr="00E36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05E94" w:rsidRPr="00E363EE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E363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005E94" w:rsidRPr="00E36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005E94" w:rsidRPr="00E36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005E94" w:rsidRPr="00E36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05E94" w:rsidRPr="00E36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005E94" w:rsidRPr="00E36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05E94" w:rsidRPr="00E363EE">
        <w:trPr>
          <w:trHeight w:hRule="exact" w:val="416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5E94" w:rsidRPr="00E363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Б1.В.01.01.01 «Введение в прикладную лингвистику»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05E94" w:rsidRPr="00E363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5E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005E94"/>
        </w:tc>
      </w:tr>
      <w:tr w:rsidR="00005E94" w:rsidRPr="00E363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 w:rsidRPr="00E363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5E94">
        <w:trPr>
          <w:trHeight w:hRule="exact" w:val="416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5E9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05E94" w:rsidRPr="00E363EE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E363EE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5E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Лингвистика как наука. Система лингвистических дисциплин и направлений. Различные подходы к определению термина «Прикладная лингвистика»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 Теоретическая и прикладная (практическая) лингвистика. Задачи и направления прикладной лингвистики.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лингвистики с другими науками – естественными и гуманитарными.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Семиотика. Взаимосвязь с лингвистикой.  Знак и классификации знаков.   Язык как знаковая система.   Информация. Виды и представление информации. Получение,.хранение,.обработка.и.передача.вербальной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как наука. Взаимосвязь с лингвистикой.  Компьютерная лингвистика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Естественные и искусственные языки. Языки человеко-машинного общения и программирования как искусственные языки.   Формальные методы описания искусственных языков. Понятие формальной грамматики и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метаязыка. Математическая лингвистика и теория формальных языков.</w:t>
            </w:r>
          </w:p>
        </w:tc>
      </w:tr>
      <w:tr w:rsidR="00005E94" w:rsidRPr="00E36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как основной метод в прикладной лингвистике. Понятия «модель» и «лингвистическая модель».   Модели знаний и семантики в прикладной лингвистике и искусственном интеллекте.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 представления знаний как вариант искусственных языков. Их классификация.</w:t>
            </w:r>
          </w:p>
        </w:tc>
      </w:tr>
      <w:tr w:rsidR="00005E94" w:rsidRPr="00E36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</w:tr>
      <w:tr w:rsidR="00005E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поиск. Виды поиска, характеристики информационного поиска. Лингвистика в задачах информационного поиска.  Информационно-поисковые языки как искусственные языки.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информационно-поисковых языков</w:t>
            </w:r>
          </w:p>
        </w:tc>
      </w:tr>
      <w:tr w:rsidR="00005E94" w:rsidRPr="00E36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</w:tr>
      <w:tr w:rsidR="00005E94">
        <w:trPr>
          <w:trHeight w:hRule="exact" w:val="1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Лексикография как одно из важных направлений прикладной лингвистики. Словарь как объект лексикографии. Классификация и организация словарей.Традиционная и машинная лексикография.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компьютерной лексикографии. Некоторые особенности автоматических словарей.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E363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Идеографические словари и тезаурусы. Терминография.Терминологические банки данных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</w:tr>
      <w:tr w:rsidR="00005E94" w:rsidRPr="00E363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 обработка текста. Текст и гипертекст. Компьютерная лингводидактика. Перспективные направления лингвистики (корпусная лингвистика, политическая лингвистика, когнитивная, медиалингвистика и др.).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</w:tr>
      <w:tr w:rsidR="00005E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1.Речь и язык. Предмет и объект языкознания.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языке как средстве коммуникации.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3.Система и структура. Языковые системы.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4.Структурные уровни языка.</w:t>
            </w:r>
          </w:p>
          <w:p w:rsidR="00005E94" w:rsidRDefault="00005E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</w:tr>
      <w:tr w:rsidR="00005E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1.Семиотика. Взаимосвязь с лингвистикой.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 и классификации знаков.   Язык как знаковая система.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3.Информация. Виды и представление информации.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4.Получение, хранение, обработка и передача вербальной информации.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5.Информатика как наука. Взаимосвязь с лингвистикой.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лингвистика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</w:tr>
      <w:tr w:rsidR="00005E94" w:rsidRPr="00E363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1.Естественные и искусственные языки. Языки человеко-машинного общения и программирования как искусственные языки.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2.Формальные методы описания искусственных языков.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формальной грамматики и языка.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метаязыка. Математическая лингвистика и теория формальных языков.</w:t>
            </w:r>
          </w:p>
        </w:tc>
      </w:tr>
      <w:tr w:rsidR="00005E94" w:rsidRPr="00E363EE">
        <w:trPr>
          <w:trHeight w:hRule="exact" w:val="14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</w:tr>
      <w:tr w:rsidR="00005E94" w:rsidRPr="00E363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E94" w:rsidRPr="00E363EE">
        <w:trPr>
          <w:trHeight w:hRule="exact" w:val="14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E36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</w:tr>
      <w:tr w:rsidR="00005E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1.Информационный поиск. Виды поиска, характеристики информационного поиска.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2.Лингвистика в задачах информационного поиска.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3.Информационно-поисковые языки как искусственные языки.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4.Классификация информационно-поисковых языков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 w:rsidRPr="00E36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</w:tr>
      <w:tr w:rsidR="00005E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Лексикография как одно из важных направлений прикладной лингвистики.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Словарь как объект лексикографии. Классификация и организация словарей.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Традиционная и машинная лексикография. Основные направления компьютерной лексикографии.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Некоторые особенности автоматических словарей.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Идеографические словари и тезаурусы.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Терминография.Терминологические банки данных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</w:tr>
      <w:tr w:rsidR="00005E94" w:rsidRPr="00E363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1.Автоматическая обработка текста. Текст и гипертекст.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2.Компьютерная лингводидактика.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3.Перспективные направления лингвистики (корпусная лингвистика, политическая лингвистика, когнитивная, медиалингвистика и др.).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5E94" w:rsidRPr="00E363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5E94" w:rsidRPr="00E363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прикладную лингвистику» / Попова О.В.. – Омск: Изд-во Омской гуманитарной академии, 2020.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5E94" w:rsidRPr="00E363EE">
        <w:trPr>
          <w:trHeight w:hRule="exact" w:val="138"/>
        </w:trPr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5E94" w:rsidRPr="00E363E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романских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романских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978-5-8064-2618-6.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4" w:history="1">
              <w:r w:rsidR="003B0FAB">
                <w:rPr>
                  <w:rStyle w:val="a3"/>
                  <w:lang w:val="ru-RU"/>
                </w:rPr>
                <w:t>http://www.iprbookshop.ru/98625.html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 w:rsidRPr="00E363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Снытникова,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978-5-4437-0853-9.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5" w:history="1">
              <w:r w:rsidR="003B0FAB">
                <w:rPr>
                  <w:rStyle w:val="a3"/>
                  <w:lang w:val="ru-RU"/>
                </w:rPr>
                <w:t>http://www.iprbookshop.ru/93819.html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>
        <w:trPr>
          <w:trHeight w:hRule="exact" w:val="277"/>
        </w:trPr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5E94" w:rsidRPr="00C723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Шерстяных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978-5-91344-449-3.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6" w:history="1">
              <w:r w:rsidR="003B0FAB">
                <w:rPr>
                  <w:rStyle w:val="a3"/>
                  <w:lang w:val="ru-RU"/>
                </w:rPr>
                <w:t>http://www.iprbookshop.ru/21097.html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 w:rsidRPr="00C723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Тезаурусы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Лукашевич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Тезаурусы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978-5-211-05926-9.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7" w:history="1">
              <w:r w:rsidR="003B0FAB">
                <w:rPr>
                  <w:rStyle w:val="a3"/>
                  <w:lang w:val="ru-RU"/>
                </w:rPr>
                <w:t>http://www.iprbookshop.ru/13346.html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05E94" w:rsidRPr="00C7237B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31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05E9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5E94" w:rsidRPr="00C723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31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31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05E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5E94" w:rsidRPr="00C7237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05E94" w:rsidRPr="00C7237B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5E94" w:rsidRPr="00C7237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E363E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1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05E94" w:rsidRPr="00C7237B" w:rsidRDefault="00005E94">
      <w:pPr>
        <w:rPr>
          <w:lang w:val="ru-RU"/>
        </w:rPr>
      </w:pPr>
    </w:p>
    <w:sectPr w:rsidR="00005E94" w:rsidRPr="00C723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E94"/>
    <w:rsid w:val="0002418B"/>
    <w:rsid w:val="001F0BC7"/>
    <w:rsid w:val="003B0FAB"/>
    <w:rsid w:val="005E676D"/>
    <w:rsid w:val="00B31E50"/>
    <w:rsid w:val="00C7237B"/>
    <w:rsid w:val="00D31453"/>
    <w:rsid w:val="00E209E2"/>
    <w:rsid w:val="00E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3815F-515D-4A87-8DC7-9C7DB58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E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334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0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381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862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6521</Words>
  <Characters>37171</Characters>
  <Application>Microsoft Office Word</Application>
  <DocSecurity>0</DocSecurity>
  <Lines>309</Lines>
  <Paragraphs>87</Paragraphs>
  <ScaleCrop>false</ScaleCrop>
  <Company/>
  <LinksUpToDate>false</LinksUpToDate>
  <CharactersWithSpaces>43605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иЛ)(20)_plx_Введение в прикладную лингвистику</dc:title>
  <dc:creator>FastReport.NET</dc:creator>
  <cp:lastModifiedBy>Mark Bernstorf</cp:lastModifiedBy>
  <cp:revision>6</cp:revision>
  <dcterms:created xsi:type="dcterms:W3CDTF">2021-08-27T11:11:00Z</dcterms:created>
  <dcterms:modified xsi:type="dcterms:W3CDTF">2022-11-13T20:07:00Z</dcterms:modified>
</cp:coreProperties>
</file>